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619" w:rsidRPr="00C37619" w:rsidRDefault="00C37619" w:rsidP="00C37619">
      <w:pPr>
        <w:pStyle w:val="1"/>
        <w:spacing w:before="120" w:after="120"/>
        <w:jc w:val="center"/>
        <w:rPr>
          <w:rFonts w:ascii="宋体" w:hAnsi="宋体" w:cs="宋体"/>
          <w:kern w:val="0"/>
        </w:rPr>
      </w:pPr>
      <w:bookmarkStart w:id="0" w:name="_Toc10730239"/>
      <w:r w:rsidRPr="00C37619">
        <w:rPr>
          <w:rFonts w:ascii="宋体" w:hAnsi="宋体" w:cs="宋体" w:hint="eastAsia"/>
          <w:kern w:val="0"/>
        </w:rPr>
        <w:t>竞争性比选公告</w:t>
      </w:r>
      <w:bookmarkEnd w:id="0"/>
    </w:p>
    <w:p w:rsidR="00C37619" w:rsidRPr="00C37619" w:rsidRDefault="00C37619" w:rsidP="00C37619">
      <w:pPr>
        <w:pStyle w:val="a8"/>
        <w:spacing w:line="360" w:lineRule="auto"/>
        <w:jc w:val="center"/>
        <w:rPr>
          <w:rFonts w:cs="宋体"/>
          <w:b/>
          <w:sz w:val="28"/>
          <w:szCs w:val="28"/>
        </w:rPr>
      </w:pPr>
      <w:r w:rsidRPr="00C37619">
        <w:rPr>
          <w:rFonts w:cs="宋体" w:hint="eastAsia"/>
          <w:b/>
          <w:sz w:val="28"/>
          <w:szCs w:val="28"/>
        </w:rPr>
        <w:t>重庆八中宏帆中学教学楼、综合楼外立面及大门维修改造工程竞争性比选公告</w:t>
      </w:r>
    </w:p>
    <w:p w:rsidR="00C37619" w:rsidRPr="00C37619" w:rsidRDefault="00C37619" w:rsidP="00C37619">
      <w:pPr>
        <w:tabs>
          <w:tab w:val="left" w:pos="3420"/>
          <w:tab w:val="left" w:pos="3915"/>
          <w:tab w:val="left" w:pos="6120"/>
          <w:tab w:val="left" w:pos="7540"/>
          <w:tab w:val="left" w:pos="8320"/>
        </w:tabs>
        <w:spacing w:line="360" w:lineRule="auto"/>
        <w:rPr>
          <w:rFonts w:ascii="宋体" w:hAnsi="宋体" w:cs="宋体"/>
          <w:b/>
          <w:snapToGrid w:val="0"/>
          <w:szCs w:val="21"/>
          <w:u w:val="single"/>
        </w:rPr>
      </w:pPr>
      <w:bookmarkStart w:id="1" w:name="_Toc381283882"/>
    </w:p>
    <w:p w:rsidR="00C37619" w:rsidRPr="00C37619" w:rsidRDefault="00C37619" w:rsidP="00C37619">
      <w:pPr>
        <w:rPr>
          <w:rFonts w:ascii="宋体" w:hAnsi="宋体" w:cs="宋体"/>
          <w:b/>
          <w:bCs/>
          <w:sz w:val="28"/>
          <w:szCs w:val="28"/>
        </w:rPr>
      </w:pPr>
      <w:r w:rsidRPr="00C37619">
        <w:rPr>
          <w:rFonts w:ascii="宋体" w:hAnsi="宋体" w:cs="宋体" w:hint="eastAsia"/>
          <w:b/>
          <w:bCs/>
          <w:sz w:val="28"/>
          <w:szCs w:val="28"/>
        </w:rPr>
        <w:t>1．比选条件</w:t>
      </w:r>
      <w:bookmarkEnd w:id="1"/>
    </w:p>
    <w:p w:rsidR="00C37619" w:rsidRPr="00C37619" w:rsidRDefault="00C37619" w:rsidP="00C37619">
      <w:pPr>
        <w:tabs>
          <w:tab w:val="left" w:pos="1530"/>
          <w:tab w:val="left" w:pos="3280"/>
          <w:tab w:val="left" w:pos="5280"/>
          <w:tab w:val="left" w:pos="8320"/>
        </w:tabs>
        <w:autoSpaceDE w:val="0"/>
        <w:autoSpaceDN w:val="0"/>
        <w:adjustRightInd w:val="0"/>
        <w:snapToGrid w:val="0"/>
        <w:spacing w:line="360" w:lineRule="auto"/>
        <w:ind w:firstLineChars="250" w:firstLine="525"/>
        <w:rPr>
          <w:rFonts w:ascii="宋体" w:hAnsi="宋体" w:cs="宋体"/>
          <w:snapToGrid w:val="0"/>
          <w:szCs w:val="21"/>
        </w:rPr>
      </w:pPr>
      <w:r w:rsidRPr="00C37619">
        <w:rPr>
          <w:rFonts w:ascii="宋体" w:hAnsi="宋体" w:cs="宋体" w:hint="eastAsia"/>
          <w:snapToGrid w:val="0"/>
          <w:szCs w:val="21"/>
        </w:rPr>
        <w:t>本比选项目</w:t>
      </w:r>
      <w:r w:rsidRPr="00C37619">
        <w:rPr>
          <w:rFonts w:ascii="宋体" w:hAnsi="宋体" w:cs="宋体" w:hint="eastAsia"/>
          <w:snapToGrid w:val="0"/>
          <w:kern w:val="0"/>
          <w:szCs w:val="21"/>
          <w:u w:val="single"/>
        </w:rPr>
        <w:t>重庆八中宏帆中学教学楼、综合楼外立面及大门维修改造</w:t>
      </w:r>
      <w:bookmarkStart w:id="2" w:name="_GoBack"/>
      <w:bookmarkEnd w:id="2"/>
      <w:r w:rsidRPr="00C37619">
        <w:rPr>
          <w:rFonts w:ascii="宋体" w:hAnsi="宋体" w:cs="宋体" w:hint="eastAsia"/>
          <w:snapToGrid w:val="0"/>
          <w:kern w:val="0"/>
          <w:szCs w:val="21"/>
          <w:u w:val="single"/>
        </w:rPr>
        <w:t>工程</w:t>
      </w:r>
      <w:r w:rsidRPr="00C37619">
        <w:rPr>
          <w:rFonts w:ascii="宋体" w:hAnsi="宋体" w:cs="宋体" w:hint="eastAsia"/>
          <w:snapToGrid w:val="0"/>
          <w:szCs w:val="21"/>
        </w:rPr>
        <w:t>已批准建设，项目业主为</w:t>
      </w:r>
      <w:r w:rsidRPr="00C37619">
        <w:rPr>
          <w:rFonts w:ascii="宋体" w:hAnsi="宋体" w:cs="宋体" w:hint="eastAsia"/>
          <w:snapToGrid w:val="0"/>
          <w:kern w:val="0"/>
          <w:szCs w:val="21"/>
          <w:u w:val="single"/>
        </w:rPr>
        <w:t>重庆八中宏帆初级中学校</w:t>
      </w:r>
      <w:r w:rsidRPr="00C37619">
        <w:rPr>
          <w:rFonts w:ascii="宋体" w:hAnsi="宋体" w:cs="宋体" w:hint="eastAsia"/>
          <w:snapToGrid w:val="0"/>
          <w:szCs w:val="21"/>
        </w:rPr>
        <w:t>，建设资金来源为</w:t>
      </w:r>
      <w:r w:rsidRPr="00C37619">
        <w:rPr>
          <w:rFonts w:ascii="宋体" w:hAnsi="宋体" w:cs="宋体" w:hint="eastAsia"/>
          <w:snapToGrid w:val="0"/>
          <w:szCs w:val="21"/>
          <w:u w:val="single"/>
        </w:rPr>
        <w:t xml:space="preserve"> 自筹 </w:t>
      </w:r>
      <w:r w:rsidRPr="00C37619">
        <w:rPr>
          <w:rFonts w:ascii="宋体" w:hAnsi="宋体" w:cs="宋体" w:hint="eastAsia"/>
          <w:snapToGrid w:val="0"/>
          <w:szCs w:val="21"/>
        </w:rPr>
        <w:t xml:space="preserve">，出资比例为 </w:t>
      </w:r>
      <w:r w:rsidRPr="00C37619">
        <w:rPr>
          <w:rFonts w:ascii="宋体" w:hAnsi="宋体" w:cs="宋体" w:hint="eastAsia"/>
          <w:snapToGrid w:val="0"/>
          <w:szCs w:val="21"/>
          <w:u w:val="single"/>
        </w:rPr>
        <w:t>100%</w:t>
      </w:r>
      <w:r w:rsidRPr="00C37619">
        <w:rPr>
          <w:rFonts w:ascii="宋体" w:hAnsi="宋体" w:cs="宋体" w:hint="eastAsia"/>
          <w:snapToGrid w:val="0"/>
          <w:szCs w:val="21"/>
        </w:rPr>
        <w:t>。项目已具备比选条件，</w:t>
      </w:r>
      <w:r w:rsidRPr="00C37619">
        <w:rPr>
          <w:rFonts w:ascii="宋体" w:hAnsi="宋体" w:cs="宋体" w:hint="eastAsia"/>
        </w:rPr>
        <w:t>现邀请贵单位对该项目的施工进行竞争性比选。</w:t>
      </w:r>
      <w:r w:rsidRPr="00C37619">
        <w:rPr>
          <w:rFonts w:ascii="宋体" w:hAnsi="宋体" w:cs="宋体" w:hint="eastAsia"/>
          <w:snapToGrid w:val="0"/>
          <w:szCs w:val="21"/>
        </w:rPr>
        <w:t xml:space="preserve"> </w:t>
      </w:r>
    </w:p>
    <w:p w:rsidR="00C37619" w:rsidRPr="00C37619" w:rsidRDefault="00C37619" w:rsidP="00C37619">
      <w:pPr>
        <w:rPr>
          <w:rFonts w:ascii="宋体" w:hAnsi="宋体" w:cs="宋体"/>
          <w:b/>
          <w:bCs/>
          <w:sz w:val="28"/>
          <w:szCs w:val="28"/>
        </w:rPr>
      </w:pPr>
      <w:bookmarkStart w:id="3" w:name="_Toc381283883"/>
      <w:r w:rsidRPr="00C37619">
        <w:rPr>
          <w:rFonts w:ascii="宋体" w:hAnsi="宋体" w:cs="宋体" w:hint="eastAsia"/>
          <w:b/>
          <w:bCs/>
          <w:sz w:val="28"/>
          <w:szCs w:val="28"/>
        </w:rPr>
        <w:t>2．项目概况与比选范围</w:t>
      </w:r>
      <w:bookmarkEnd w:id="3"/>
    </w:p>
    <w:p w:rsidR="00C37619" w:rsidRPr="00C37619" w:rsidRDefault="00C37619" w:rsidP="00C37619">
      <w:pPr>
        <w:spacing w:line="360" w:lineRule="auto"/>
        <w:ind w:firstLineChars="200" w:firstLine="420"/>
        <w:jc w:val="left"/>
        <w:rPr>
          <w:rFonts w:ascii="宋体" w:hAnsi="宋体" w:cs="宋体"/>
          <w:szCs w:val="21"/>
        </w:rPr>
      </w:pPr>
      <w:r w:rsidRPr="00C37619">
        <w:rPr>
          <w:rFonts w:ascii="宋体" w:hAnsi="宋体" w:cs="宋体" w:hint="eastAsia"/>
          <w:snapToGrid w:val="0"/>
          <w:kern w:val="0"/>
        </w:rPr>
        <w:t>2.</w:t>
      </w:r>
      <w:r w:rsidRPr="00C37619">
        <w:rPr>
          <w:rFonts w:ascii="宋体" w:hAnsi="宋体" w:cs="宋体" w:hint="eastAsia"/>
          <w:szCs w:val="21"/>
        </w:rPr>
        <w:t>1 建设地点：重庆市江北区石马河宏盛路23号。</w:t>
      </w:r>
    </w:p>
    <w:p w:rsidR="00C37619" w:rsidRPr="00C37619" w:rsidRDefault="00C37619" w:rsidP="00C37619">
      <w:pPr>
        <w:spacing w:line="360" w:lineRule="auto"/>
        <w:ind w:firstLineChars="200" w:firstLine="420"/>
        <w:jc w:val="left"/>
        <w:rPr>
          <w:rFonts w:ascii="宋体" w:hAnsi="宋体" w:cs="宋体"/>
          <w:snapToGrid w:val="0"/>
          <w:kern w:val="0"/>
        </w:rPr>
      </w:pPr>
      <w:r w:rsidRPr="00C37619">
        <w:rPr>
          <w:rFonts w:ascii="宋体" w:hAnsi="宋体" w:cs="宋体" w:hint="eastAsia"/>
          <w:snapToGrid w:val="0"/>
          <w:kern w:val="0"/>
        </w:rPr>
        <w:t>2.2 建设规模：总投</w:t>
      </w:r>
      <w:r w:rsidRPr="00C37619">
        <w:rPr>
          <w:rFonts w:ascii="宋体" w:hAnsi="宋体" w:cs="宋体" w:hint="eastAsia"/>
          <w:szCs w:val="21"/>
        </w:rPr>
        <w:t>资约</w:t>
      </w:r>
      <w:r w:rsidRPr="00C37619">
        <w:rPr>
          <w:rFonts w:ascii="宋体" w:hAnsi="宋体" w:cs="宋体" w:hint="eastAsia"/>
          <w:szCs w:val="21"/>
          <w:u w:val="single"/>
        </w:rPr>
        <w:t xml:space="preserve">  1</w:t>
      </w:r>
      <w:r w:rsidR="00D60A63">
        <w:rPr>
          <w:rFonts w:ascii="宋体" w:hAnsi="宋体" w:cs="宋体" w:hint="eastAsia"/>
          <w:szCs w:val="21"/>
          <w:u w:val="single"/>
        </w:rPr>
        <w:t>7</w:t>
      </w:r>
      <w:r w:rsidRPr="00C37619">
        <w:rPr>
          <w:rFonts w:ascii="宋体" w:hAnsi="宋体" w:cs="宋体" w:hint="eastAsia"/>
          <w:szCs w:val="21"/>
          <w:u w:val="single"/>
        </w:rPr>
        <w:t>00</w:t>
      </w:r>
      <w:r w:rsidRPr="00C37619">
        <w:rPr>
          <w:rFonts w:ascii="宋体" w:hAnsi="宋体" w:cs="宋体" w:hint="eastAsia"/>
          <w:szCs w:val="21"/>
        </w:rPr>
        <w:t>万元</w:t>
      </w:r>
      <w:r w:rsidRPr="00C37619">
        <w:rPr>
          <w:rFonts w:ascii="宋体" w:hAnsi="宋体" w:cs="宋体" w:hint="eastAsia"/>
          <w:snapToGrid w:val="0"/>
          <w:kern w:val="0"/>
        </w:rPr>
        <w:t>。</w:t>
      </w:r>
    </w:p>
    <w:p w:rsidR="00C37619" w:rsidRPr="00C37619" w:rsidRDefault="00C37619" w:rsidP="00C37619">
      <w:pPr>
        <w:spacing w:line="360" w:lineRule="auto"/>
        <w:ind w:firstLineChars="200" w:firstLine="420"/>
        <w:jc w:val="left"/>
        <w:rPr>
          <w:rFonts w:ascii="宋体" w:hAnsi="宋体" w:cs="宋体"/>
          <w:snapToGrid w:val="0"/>
          <w:kern w:val="0"/>
          <w:szCs w:val="21"/>
        </w:rPr>
      </w:pPr>
      <w:r w:rsidRPr="00C37619">
        <w:rPr>
          <w:rFonts w:ascii="宋体" w:hAnsi="宋体" w:cs="宋体" w:hint="eastAsia"/>
          <w:snapToGrid w:val="0"/>
          <w:kern w:val="0"/>
        </w:rPr>
        <w:t>2.3 比选范围：</w:t>
      </w:r>
      <w:r w:rsidRPr="00C37619">
        <w:rPr>
          <w:rFonts w:ascii="宋体" w:hAnsi="宋体" w:cs="宋体" w:hint="eastAsia"/>
          <w:szCs w:val="21"/>
        </w:rPr>
        <w:t>对图纸及工程量清单所示范围内的重庆</w:t>
      </w:r>
      <w:r w:rsidRPr="00C37619">
        <w:rPr>
          <w:rFonts w:ascii="宋体" w:hAnsi="宋体" w:cs="宋体" w:hint="eastAsia"/>
          <w:snapToGrid w:val="0"/>
          <w:kern w:val="0"/>
          <w:szCs w:val="21"/>
        </w:rPr>
        <w:t>八中宏帆中学教学楼、办公楼及综合楼外立面拆除并重新装饰、更换原有窗、新建三联拱、新建校名牌标识柱、钢结构制作安装、大门拆除并重新修建、新建单拱门等。具体详见</w:t>
      </w:r>
      <w:r w:rsidRPr="00C37619">
        <w:rPr>
          <w:rFonts w:ascii="宋体" w:hAnsi="宋体" w:cs="宋体" w:hint="eastAsia"/>
          <w:szCs w:val="21"/>
        </w:rPr>
        <w:t>重庆八中宏帆中学教学楼、综合楼外立面及大门维修改造工程</w:t>
      </w:r>
      <w:r w:rsidRPr="00C37619">
        <w:rPr>
          <w:rFonts w:ascii="宋体" w:hAnsi="宋体" w:cs="宋体" w:hint="eastAsia"/>
          <w:snapToGrid w:val="0"/>
          <w:kern w:val="0"/>
          <w:szCs w:val="21"/>
        </w:rPr>
        <w:t>施工设计图及比选人发出的工程量清单。</w:t>
      </w:r>
    </w:p>
    <w:p w:rsidR="00C37619" w:rsidRPr="00C37619" w:rsidRDefault="00C37619" w:rsidP="00C37619">
      <w:pPr>
        <w:spacing w:line="360" w:lineRule="auto"/>
        <w:ind w:firstLineChars="200" w:firstLine="420"/>
        <w:jc w:val="left"/>
        <w:rPr>
          <w:rFonts w:ascii="宋体" w:hAnsi="宋体" w:cs="宋体"/>
          <w:snapToGrid w:val="0"/>
          <w:kern w:val="0"/>
        </w:rPr>
      </w:pPr>
      <w:r w:rsidRPr="00C37619">
        <w:rPr>
          <w:rFonts w:ascii="宋体" w:hAnsi="宋体" w:cs="宋体" w:hint="eastAsia"/>
          <w:snapToGrid w:val="0"/>
          <w:kern w:val="0"/>
        </w:rPr>
        <w:t>2.4 计划工期:</w:t>
      </w:r>
      <w:r w:rsidRPr="00C37619">
        <w:rPr>
          <w:rFonts w:ascii="宋体" w:hAnsi="宋体" w:cs="宋体" w:hint="eastAsia"/>
          <w:szCs w:val="21"/>
          <w:u w:val="single"/>
        </w:rPr>
        <w:t>自合同签订之日起至2019年8月25日止</w:t>
      </w:r>
      <w:r w:rsidRPr="00C37619">
        <w:rPr>
          <w:rFonts w:ascii="宋体" w:hAnsi="宋体" w:cs="宋体" w:hint="eastAsia"/>
          <w:snapToGrid w:val="0"/>
          <w:kern w:val="0"/>
        </w:rPr>
        <w:t>。</w:t>
      </w:r>
    </w:p>
    <w:p w:rsidR="00C37619" w:rsidRPr="00C37619" w:rsidRDefault="00C37619" w:rsidP="00C37619">
      <w:pPr>
        <w:rPr>
          <w:rFonts w:ascii="宋体" w:hAnsi="宋体" w:cs="宋体"/>
          <w:b/>
          <w:bCs/>
          <w:sz w:val="28"/>
          <w:szCs w:val="28"/>
        </w:rPr>
      </w:pPr>
      <w:bookmarkStart w:id="4" w:name="_Toc381283884"/>
      <w:r w:rsidRPr="00C37619">
        <w:rPr>
          <w:rFonts w:ascii="宋体" w:hAnsi="宋体" w:cs="宋体" w:hint="eastAsia"/>
          <w:b/>
          <w:bCs/>
          <w:sz w:val="28"/>
          <w:szCs w:val="28"/>
        </w:rPr>
        <w:t>3．竞标人资格</w:t>
      </w:r>
      <w:bookmarkEnd w:id="4"/>
    </w:p>
    <w:p w:rsidR="00C37619" w:rsidRPr="00C37619" w:rsidRDefault="00C37619" w:rsidP="00C37619">
      <w:pPr>
        <w:spacing w:line="360" w:lineRule="auto"/>
        <w:ind w:firstLineChars="200" w:firstLine="420"/>
        <w:jc w:val="left"/>
        <w:rPr>
          <w:rFonts w:ascii="宋体" w:hAnsi="宋体" w:cs="宋体"/>
          <w:snapToGrid w:val="0"/>
          <w:kern w:val="0"/>
        </w:rPr>
      </w:pPr>
      <w:bookmarkStart w:id="5" w:name="_Toc318447027"/>
      <w:r w:rsidRPr="00C37619">
        <w:rPr>
          <w:rFonts w:ascii="宋体" w:hAnsi="宋体" w:cs="宋体" w:hint="eastAsia"/>
          <w:snapToGrid w:val="0"/>
          <w:kern w:val="0"/>
          <w:szCs w:val="21"/>
        </w:rPr>
        <w:t>3.1</w:t>
      </w:r>
      <w:bookmarkStart w:id="6" w:name="_Toc298224635"/>
      <w:bookmarkEnd w:id="5"/>
      <w:bookmarkEnd w:id="6"/>
      <w:r w:rsidRPr="00C37619">
        <w:rPr>
          <w:rFonts w:ascii="宋体" w:hAnsi="宋体" w:cs="宋体" w:hint="eastAsia"/>
          <w:snapToGrid w:val="0"/>
          <w:kern w:val="0"/>
        </w:rPr>
        <w:t>本次</w:t>
      </w:r>
      <w:r w:rsidRPr="00C37619">
        <w:rPr>
          <w:rFonts w:ascii="宋体" w:hAnsi="宋体" w:cs="宋体" w:hint="eastAsia"/>
          <w:szCs w:val="21"/>
        </w:rPr>
        <w:t>比选要求竞标人须同时具备建设行政主管部门颁发的建筑工程施工总承包三级及以上或建筑装修装饰工程专业承包二级及以上资质。</w:t>
      </w:r>
      <w:r w:rsidRPr="00C37619">
        <w:rPr>
          <w:rFonts w:ascii="宋体" w:hAnsi="宋体" w:cs="宋体" w:hint="eastAsia"/>
          <w:snapToGrid w:val="0"/>
          <w:kern w:val="0"/>
        </w:rPr>
        <w:t>重庆市外建筑施工企业必须满足《重庆市市外建筑施工企业入渝信息报送管理办法》渝建发[2016]22号文的要求。</w:t>
      </w:r>
    </w:p>
    <w:p w:rsidR="00C37619" w:rsidRPr="00C37619" w:rsidRDefault="00C37619" w:rsidP="00C37619">
      <w:pPr>
        <w:spacing w:line="360" w:lineRule="auto"/>
        <w:ind w:leftChars="157" w:left="330" w:firstLineChars="50" w:firstLine="105"/>
        <w:jc w:val="left"/>
        <w:rPr>
          <w:rFonts w:ascii="宋体" w:hAnsi="宋体" w:cs="宋体"/>
          <w:snapToGrid w:val="0"/>
          <w:kern w:val="0"/>
        </w:rPr>
      </w:pPr>
      <w:r w:rsidRPr="00C37619">
        <w:rPr>
          <w:rFonts w:ascii="宋体" w:hAnsi="宋体" w:cs="宋体" w:hint="eastAsia"/>
          <w:snapToGrid w:val="0"/>
          <w:kern w:val="0"/>
        </w:rPr>
        <w:t>3.2本次比选不接受联合体竞标。</w:t>
      </w:r>
    </w:p>
    <w:p w:rsidR="00C37619" w:rsidRPr="00C37619" w:rsidRDefault="00C37619" w:rsidP="00C37619">
      <w:pPr>
        <w:rPr>
          <w:rFonts w:ascii="宋体" w:hAnsi="宋体" w:cs="宋体"/>
          <w:b/>
          <w:bCs/>
          <w:sz w:val="28"/>
          <w:szCs w:val="28"/>
        </w:rPr>
      </w:pPr>
      <w:bookmarkStart w:id="7" w:name="_Toc381283885"/>
      <w:r w:rsidRPr="00C37619">
        <w:rPr>
          <w:rFonts w:ascii="宋体" w:hAnsi="宋体" w:cs="宋体" w:hint="eastAsia"/>
          <w:b/>
          <w:bCs/>
          <w:sz w:val="28"/>
          <w:szCs w:val="28"/>
        </w:rPr>
        <w:t>4．比选文件的获取</w:t>
      </w:r>
      <w:bookmarkEnd w:id="7"/>
    </w:p>
    <w:p w:rsidR="00C37619" w:rsidRPr="00C37619" w:rsidRDefault="00C37619" w:rsidP="00C37619">
      <w:pPr>
        <w:tabs>
          <w:tab w:val="left" w:pos="1425"/>
        </w:tabs>
        <w:spacing w:line="360" w:lineRule="auto"/>
        <w:ind w:firstLineChars="200" w:firstLine="420"/>
        <w:rPr>
          <w:rFonts w:ascii="宋体" w:hAnsi="宋体" w:cs="宋体"/>
          <w:szCs w:val="21"/>
        </w:rPr>
      </w:pPr>
      <w:bookmarkStart w:id="8" w:name="_Toc381283888"/>
      <w:r w:rsidRPr="00C37619">
        <w:rPr>
          <w:rFonts w:ascii="宋体" w:hAnsi="宋体" w:cs="宋体" w:hint="eastAsia"/>
          <w:szCs w:val="21"/>
        </w:rPr>
        <w:t>4.1</w:t>
      </w:r>
      <w:r w:rsidRPr="00C37619">
        <w:rPr>
          <w:rFonts w:ascii="宋体" w:hAnsi="宋体" w:cs="宋体" w:hint="eastAsia"/>
          <w:snapToGrid w:val="0"/>
          <w:kern w:val="0"/>
          <w:szCs w:val="21"/>
        </w:rPr>
        <w:t>凡有意参加投标者，请于</w:t>
      </w:r>
      <w:r w:rsidRPr="00C37619">
        <w:rPr>
          <w:rFonts w:ascii="宋体" w:hAnsi="宋体" w:cs="宋体" w:hint="eastAsia"/>
          <w:szCs w:val="21"/>
        </w:rPr>
        <w:t>2019年6月</w:t>
      </w:r>
      <w:r w:rsidR="00EB7299">
        <w:rPr>
          <w:rFonts w:ascii="宋体" w:hAnsi="宋体" w:cs="宋体" w:hint="eastAsia"/>
          <w:szCs w:val="21"/>
        </w:rPr>
        <w:t>10</w:t>
      </w:r>
      <w:r w:rsidRPr="00C37619">
        <w:rPr>
          <w:rFonts w:ascii="宋体" w:hAnsi="宋体" w:cs="宋体" w:hint="eastAsia"/>
          <w:szCs w:val="21"/>
        </w:rPr>
        <w:t>日至2019年6月12日，每日上午 9：00时至12：00时，下午14：00时至 17：00时（北京时间，下同 ）持加盖竞标人公章的企业营业执照副本复印件、企业资质证书副本复印件、单位介绍信和法人身份证明资料到重庆大正建设工程经济技术有限公司（重庆市渝中区长江一路62号地产大厦2号楼27楼）领取本项目竞争性比选文件以及图纸、工程量清单、补遗等竞争性比选前公布的所有项目资料，</w:t>
      </w:r>
      <w:r w:rsidRPr="00C37619">
        <w:rPr>
          <w:rFonts w:ascii="宋体" w:hAnsi="宋体" w:cs="宋体" w:hint="eastAsia"/>
          <w:szCs w:val="21"/>
        </w:rPr>
        <w:lastRenderedPageBreak/>
        <w:t>无论竞标人下载或领取与否，均视为已知晓所有比选实质性要求内容。</w:t>
      </w:r>
    </w:p>
    <w:p w:rsidR="00C37619" w:rsidRPr="00C37619" w:rsidRDefault="00C37619" w:rsidP="00C37619">
      <w:pPr>
        <w:rPr>
          <w:rFonts w:ascii="宋体" w:hAnsi="宋体" w:cs="宋体"/>
          <w:b/>
          <w:bCs/>
          <w:sz w:val="28"/>
          <w:szCs w:val="28"/>
        </w:rPr>
      </w:pPr>
      <w:bookmarkStart w:id="9" w:name="_Toc184635057"/>
      <w:bookmarkStart w:id="10" w:name="_Toc430205964"/>
      <w:bookmarkStart w:id="11" w:name="_Toc463903698"/>
      <w:bookmarkStart w:id="12" w:name="_Toc502657885"/>
      <w:bookmarkEnd w:id="9"/>
      <w:r w:rsidRPr="00C37619">
        <w:rPr>
          <w:rFonts w:ascii="宋体" w:hAnsi="宋体" w:cs="宋体" w:hint="eastAsia"/>
          <w:b/>
          <w:bCs/>
          <w:sz w:val="28"/>
          <w:szCs w:val="28"/>
        </w:rPr>
        <w:t>5. 竞标文件的递交</w:t>
      </w:r>
      <w:bookmarkEnd w:id="10"/>
      <w:bookmarkEnd w:id="11"/>
      <w:bookmarkEnd w:id="12"/>
    </w:p>
    <w:p w:rsidR="00C37619" w:rsidRPr="00C37619" w:rsidRDefault="00C37619" w:rsidP="00C37619">
      <w:pPr>
        <w:tabs>
          <w:tab w:val="left" w:pos="8520"/>
        </w:tabs>
        <w:spacing w:line="480" w:lineRule="exact"/>
        <w:ind w:firstLineChars="200" w:firstLine="420"/>
        <w:jc w:val="left"/>
        <w:rPr>
          <w:rFonts w:ascii="宋体" w:hAnsi="宋体" w:cs="宋体"/>
          <w:szCs w:val="21"/>
        </w:rPr>
      </w:pPr>
      <w:bookmarkStart w:id="13" w:name="OLE_LINK2"/>
      <w:r w:rsidRPr="00C37619">
        <w:rPr>
          <w:rFonts w:ascii="宋体" w:hAnsi="宋体" w:cs="宋体" w:hint="eastAsia"/>
          <w:szCs w:val="21"/>
        </w:rPr>
        <w:t>5.1  竞标文件递交的截止时间（竞标截止时间，下同）为</w:t>
      </w:r>
      <w:r w:rsidRPr="00C37619">
        <w:rPr>
          <w:rFonts w:ascii="宋体" w:hAnsi="宋体" w:cs="宋体" w:hint="eastAsia"/>
          <w:szCs w:val="21"/>
          <w:u w:val="single"/>
        </w:rPr>
        <w:t xml:space="preserve"> 2019 </w:t>
      </w:r>
      <w:r w:rsidRPr="00C37619">
        <w:rPr>
          <w:rFonts w:ascii="宋体" w:hAnsi="宋体" w:cs="宋体" w:hint="eastAsia"/>
          <w:szCs w:val="21"/>
        </w:rPr>
        <w:t>年</w:t>
      </w:r>
      <w:r w:rsidRPr="00C37619">
        <w:rPr>
          <w:rFonts w:ascii="宋体" w:hAnsi="宋体" w:cs="宋体" w:hint="eastAsia"/>
          <w:szCs w:val="21"/>
          <w:u w:val="single"/>
        </w:rPr>
        <w:t xml:space="preserve"> 6 </w:t>
      </w:r>
      <w:r w:rsidRPr="00C37619">
        <w:rPr>
          <w:rFonts w:ascii="宋体" w:hAnsi="宋体" w:cs="宋体" w:hint="eastAsia"/>
          <w:szCs w:val="21"/>
        </w:rPr>
        <w:t>月</w:t>
      </w:r>
      <w:r w:rsidRPr="00C37619">
        <w:rPr>
          <w:rFonts w:ascii="宋体" w:hAnsi="宋体" w:cs="宋体" w:hint="eastAsia"/>
          <w:szCs w:val="21"/>
          <w:u w:val="single"/>
        </w:rPr>
        <w:t xml:space="preserve"> 14  </w:t>
      </w:r>
      <w:r w:rsidRPr="00C37619">
        <w:rPr>
          <w:rFonts w:ascii="宋体" w:hAnsi="宋体" w:cs="宋体" w:hint="eastAsia"/>
          <w:szCs w:val="21"/>
        </w:rPr>
        <w:t>日</w:t>
      </w:r>
      <w:r w:rsidRPr="00C37619">
        <w:rPr>
          <w:rFonts w:ascii="宋体" w:hAnsi="宋体" w:cs="宋体" w:hint="eastAsia"/>
          <w:szCs w:val="21"/>
          <w:u w:val="single"/>
        </w:rPr>
        <w:t xml:space="preserve"> 14 </w:t>
      </w:r>
      <w:r w:rsidRPr="00C37619">
        <w:rPr>
          <w:rFonts w:ascii="宋体" w:hAnsi="宋体" w:cs="宋体" w:hint="eastAsia"/>
          <w:szCs w:val="21"/>
        </w:rPr>
        <w:t>时</w:t>
      </w:r>
      <w:r w:rsidRPr="00C37619">
        <w:rPr>
          <w:rFonts w:ascii="宋体" w:hAnsi="宋体" w:cs="宋体" w:hint="eastAsia"/>
          <w:szCs w:val="21"/>
          <w:u w:val="single"/>
        </w:rPr>
        <w:t xml:space="preserve"> 30 </w:t>
      </w:r>
      <w:r w:rsidRPr="00C37619">
        <w:rPr>
          <w:rFonts w:ascii="宋体" w:hAnsi="宋体" w:cs="宋体" w:hint="eastAsia"/>
          <w:szCs w:val="21"/>
        </w:rPr>
        <w:t>分（北京时间），地点为</w:t>
      </w:r>
      <w:r w:rsidRPr="00C37619">
        <w:rPr>
          <w:rFonts w:ascii="宋体" w:hAnsi="宋体" w:cs="宋体" w:hint="eastAsia"/>
          <w:szCs w:val="21"/>
          <w:u w:val="single"/>
        </w:rPr>
        <w:t xml:space="preserve">  重庆大正建设工程经济技术有限公司（重庆市渝中区长江一路62号地产大厦2号楼27楼）。</w:t>
      </w:r>
    </w:p>
    <w:p w:rsidR="00C37619" w:rsidRPr="00C37619" w:rsidRDefault="00C37619" w:rsidP="00C37619">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20"/>
        <w:jc w:val="left"/>
        <w:rPr>
          <w:rFonts w:ascii="宋体" w:hAnsi="宋体" w:cs="宋体"/>
          <w:szCs w:val="21"/>
        </w:rPr>
      </w:pPr>
      <w:r w:rsidRPr="00C37619">
        <w:rPr>
          <w:rFonts w:ascii="宋体" w:hAnsi="宋体" w:cs="宋体" w:hint="eastAsia"/>
          <w:szCs w:val="21"/>
        </w:rPr>
        <w:t>5.2  逾期送达的或者未送达指定地点的竞标文件，比选人不予受理。</w:t>
      </w:r>
      <w:bookmarkEnd w:id="13"/>
    </w:p>
    <w:p w:rsidR="00C37619" w:rsidRPr="00C37619" w:rsidRDefault="00C37619" w:rsidP="00C37619">
      <w:pPr>
        <w:rPr>
          <w:rFonts w:ascii="宋体" w:hAnsi="宋体" w:cs="宋体"/>
          <w:b/>
          <w:bCs/>
          <w:sz w:val="28"/>
          <w:szCs w:val="28"/>
        </w:rPr>
      </w:pPr>
      <w:r w:rsidRPr="00C37619">
        <w:rPr>
          <w:rFonts w:ascii="宋体" w:hAnsi="宋体" w:cs="宋体" w:hint="eastAsia"/>
          <w:b/>
          <w:bCs/>
          <w:sz w:val="28"/>
          <w:szCs w:val="28"/>
        </w:rPr>
        <w:t>6．发布公告的媒介</w:t>
      </w:r>
    </w:p>
    <w:p w:rsidR="00C37619" w:rsidRPr="00C37619" w:rsidRDefault="00C37619" w:rsidP="00C37619">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20"/>
        <w:jc w:val="left"/>
        <w:rPr>
          <w:rFonts w:ascii="宋体" w:hAnsi="宋体" w:cs="宋体"/>
          <w:kern w:val="0"/>
          <w:szCs w:val="21"/>
        </w:rPr>
      </w:pPr>
      <w:r w:rsidRPr="00C37619">
        <w:rPr>
          <w:rFonts w:ascii="宋体" w:hAnsi="宋体" w:cs="宋体" w:hint="eastAsia"/>
          <w:snapToGrid w:val="0"/>
          <w:kern w:val="0"/>
        </w:rPr>
        <w:t>本次招标公告在</w:t>
      </w:r>
      <w:r w:rsidRPr="00C37619">
        <w:rPr>
          <w:rFonts w:ascii="宋体" w:hAnsi="宋体" w:cs="宋体" w:hint="eastAsia"/>
          <w:szCs w:val="21"/>
        </w:rPr>
        <w:t>重庆八中宏帆初级中学校校园网（http://www.cqbz.cn/hongfan/）</w:t>
      </w:r>
      <w:r w:rsidRPr="00C37619">
        <w:rPr>
          <w:rFonts w:ascii="宋体" w:hAnsi="宋体" w:cs="宋体" w:hint="eastAsia"/>
          <w:snapToGrid w:val="0"/>
          <w:kern w:val="0"/>
        </w:rPr>
        <w:t>上发布。</w:t>
      </w:r>
    </w:p>
    <w:p w:rsidR="00C37619" w:rsidRPr="00C37619" w:rsidRDefault="00C37619" w:rsidP="00C37619">
      <w:pPr>
        <w:rPr>
          <w:rFonts w:ascii="宋体" w:hAnsi="宋体" w:cs="宋体"/>
          <w:b/>
          <w:bCs/>
          <w:sz w:val="28"/>
          <w:szCs w:val="28"/>
        </w:rPr>
      </w:pPr>
      <w:r w:rsidRPr="00C37619">
        <w:rPr>
          <w:rFonts w:ascii="宋体" w:hAnsi="宋体" w:cs="宋体" w:hint="eastAsia"/>
          <w:b/>
          <w:bCs/>
          <w:sz w:val="28"/>
          <w:szCs w:val="28"/>
        </w:rPr>
        <w:t>7．联系方式</w:t>
      </w:r>
      <w:bookmarkEnd w:id="8"/>
    </w:p>
    <w:p w:rsidR="00C37619" w:rsidRPr="00C37619" w:rsidRDefault="00C37619" w:rsidP="00C37619">
      <w:pPr>
        <w:tabs>
          <w:tab w:val="left" w:pos="5140"/>
          <w:tab w:val="left" w:pos="8520"/>
        </w:tabs>
        <w:autoSpaceDE w:val="0"/>
        <w:autoSpaceDN w:val="0"/>
        <w:adjustRightInd w:val="0"/>
        <w:snapToGrid w:val="0"/>
        <w:spacing w:line="360" w:lineRule="auto"/>
        <w:jc w:val="left"/>
        <w:rPr>
          <w:rFonts w:ascii="宋体" w:hAnsi="宋体" w:cs="宋体"/>
          <w:snapToGrid w:val="0"/>
          <w:kern w:val="0"/>
          <w:szCs w:val="21"/>
        </w:rPr>
      </w:pPr>
    </w:p>
    <w:p w:rsidR="00C37619" w:rsidRPr="00C37619" w:rsidRDefault="00C37619" w:rsidP="00C37619">
      <w:pPr>
        <w:tabs>
          <w:tab w:val="left" w:pos="5140"/>
          <w:tab w:val="left" w:pos="8520"/>
        </w:tabs>
        <w:autoSpaceDE w:val="0"/>
        <w:autoSpaceDN w:val="0"/>
        <w:adjustRightInd w:val="0"/>
        <w:snapToGrid w:val="0"/>
        <w:spacing w:line="360" w:lineRule="auto"/>
        <w:jc w:val="left"/>
        <w:rPr>
          <w:rFonts w:ascii="宋体" w:hAnsi="宋体" w:cs="宋体"/>
          <w:szCs w:val="21"/>
        </w:rPr>
      </w:pPr>
      <w:r w:rsidRPr="00C37619">
        <w:rPr>
          <w:rFonts w:ascii="宋体" w:hAnsi="宋体" w:cs="宋体" w:hint="eastAsia"/>
          <w:snapToGrid w:val="0"/>
          <w:kern w:val="0"/>
          <w:szCs w:val="21"/>
        </w:rPr>
        <w:t>比选人：</w:t>
      </w:r>
      <w:r w:rsidRPr="00C37619">
        <w:rPr>
          <w:rFonts w:ascii="宋体" w:hAnsi="宋体" w:cs="宋体" w:hint="eastAsia"/>
          <w:szCs w:val="21"/>
        </w:rPr>
        <w:t xml:space="preserve">重庆八中宏帆初级中学校        </w:t>
      </w:r>
      <w:r w:rsidRPr="00C37619">
        <w:rPr>
          <w:rFonts w:ascii="宋体" w:hAnsi="宋体" w:cs="宋体" w:hint="eastAsia"/>
          <w:snapToGrid w:val="0"/>
          <w:kern w:val="0"/>
          <w:szCs w:val="21"/>
        </w:rPr>
        <w:t>比选代理机构：</w:t>
      </w:r>
      <w:r w:rsidRPr="00C37619">
        <w:rPr>
          <w:rFonts w:ascii="宋体" w:hAnsi="宋体" w:cs="宋体" w:hint="eastAsia"/>
          <w:szCs w:val="21"/>
        </w:rPr>
        <w:t>重庆大正建设工程经济技术有限公司</w:t>
      </w:r>
    </w:p>
    <w:p w:rsidR="00C37619" w:rsidRPr="00C37619" w:rsidRDefault="00C37619" w:rsidP="00C37619">
      <w:pPr>
        <w:tabs>
          <w:tab w:val="left" w:pos="5140"/>
          <w:tab w:val="left" w:pos="8420"/>
        </w:tabs>
        <w:autoSpaceDE w:val="0"/>
        <w:autoSpaceDN w:val="0"/>
        <w:adjustRightInd w:val="0"/>
        <w:snapToGrid w:val="0"/>
        <w:spacing w:line="360" w:lineRule="auto"/>
        <w:ind w:left="4725" w:hangingChars="2250" w:hanging="4725"/>
        <w:jc w:val="left"/>
        <w:rPr>
          <w:rFonts w:ascii="宋体" w:hAnsi="宋体" w:cs="宋体"/>
          <w:szCs w:val="21"/>
        </w:rPr>
      </w:pPr>
      <w:r w:rsidRPr="00C37619">
        <w:rPr>
          <w:rFonts w:ascii="宋体" w:hAnsi="宋体" w:cs="宋体" w:hint="eastAsia"/>
          <w:snapToGrid w:val="0"/>
          <w:kern w:val="0"/>
          <w:szCs w:val="21"/>
        </w:rPr>
        <w:t>地址：</w:t>
      </w:r>
      <w:r w:rsidRPr="00C37619">
        <w:rPr>
          <w:rFonts w:ascii="宋体" w:hAnsi="宋体" w:cs="宋体" w:hint="eastAsia"/>
          <w:szCs w:val="21"/>
        </w:rPr>
        <w:t xml:space="preserve">重庆市江北区石马河宏盛路23号 </w:t>
      </w:r>
      <w:r w:rsidRPr="00C37619">
        <w:rPr>
          <w:rFonts w:ascii="宋体" w:hAnsi="宋体" w:cs="宋体" w:hint="eastAsia"/>
          <w:snapToGrid w:val="0"/>
          <w:kern w:val="0"/>
          <w:szCs w:val="21"/>
        </w:rPr>
        <w:t xml:space="preserve">   地址：</w:t>
      </w:r>
      <w:r w:rsidRPr="00C37619">
        <w:rPr>
          <w:rFonts w:ascii="宋体" w:hAnsi="宋体" w:cs="宋体" w:hint="eastAsia"/>
          <w:szCs w:val="21"/>
        </w:rPr>
        <w:t>重庆市渝中区长江一路62号地产大厦2号楼27楼</w:t>
      </w:r>
    </w:p>
    <w:p w:rsidR="00C37619" w:rsidRPr="00C37619" w:rsidRDefault="00C37619" w:rsidP="00C37619">
      <w:pPr>
        <w:tabs>
          <w:tab w:val="left" w:pos="5140"/>
          <w:tab w:val="left" w:pos="8420"/>
        </w:tabs>
        <w:autoSpaceDE w:val="0"/>
        <w:autoSpaceDN w:val="0"/>
        <w:adjustRightInd w:val="0"/>
        <w:snapToGrid w:val="0"/>
        <w:spacing w:line="360" w:lineRule="auto"/>
        <w:jc w:val="left"/>
        <w:rPr>
          <w:rFonts w:ascii="宋体" w:hAnsi="宋体" w:cs="宋体"/>
          <w:snapToGrid w:val="0"/>
          <w:kern w:val="0"/>
          <w:szCs w:val="21"/>
        </w:rPr>
      </w:pPr>
      <w:r w:rsidRPr="00C37619">
        <w:rPr>
          <w:rFonts w:ascii="宋体" w:hAnsi="宋体" w:cs="宋体" w:hint="eastAsia"/>
          <w:snapToGrid w:val="0"/>
          <w:kern w:val="0"/>
          <w:szCs w:val="21"/>
        </w:rPr>
        <w:t>联系人：</w:t>
      </w:r>
      <w:r w:rsidRPr="00C37619">
        <w:rPr>
          <w:rFonts w:ascii="宋体" w:hAnsi="宋体" w:cs="宋体" w:hint="eastAsia"/>
          <w:szCs w:val="21"/>
        </w:rPr>
        <w:t xml:space="preserve">温老师   </w:t>
      </w:r>
      <w:r w:rsidRPr="00C37619">
        <w:rPr>
          <w:rFonts w:ascii="宋体" w:hAnsi="宋体" w:cs="宋体" w:hint="eastAsia"/>
          <w:snapToGrid w:val="0"/>
          <w:kern w:val="0"/>
          <w:szCs w:val="21"/>
        </w:rPr>
        <w:t xml:space="preserve">                     联系人：</w:t>
      </w:r>
      <w:r w:rsidRPr="00C37619">
        <w:rPr>
          <w:rFonts w:ascii="宋体" w:hAnsi="宋体" w:cs="宋体" w:hint="eastAsia"/>
          <w:szCs w:val="21"/>
        </w:rPr>
        <w:t xml:space="preserve">周老师、管老师 </w:t>
      </w:r>
      <w:r w:rsidRPr="00C37619">
        <w:rPr>
          <w:rFonts w:ascii="宋体" w:hAnsi="宋体" w:cs="宋体" w:hint="eastAsia"/>
          <w:snapToGrid w:val="0"/>
          <w:kern w:val="0"/>
          <w:szCs w:val="21"/>
        </w:rPr>
        <w:t xml:space="preserve">        </w:t>
      </w:r>
    </w:p>
    <w:p w:rsidR="00C37619" w:rsidRPr="00C37619" w:rsidRDefault="00C37619" w:rsidP="00C37619">
      <w:pPr>
        <w:tabs>
          <w:tab w:val="left" w:pos="5140"/>
          <w:tab w:val="left" w:pos="8420"/>
        </w:tabs>
        <w:autoSpaceDE w:val="0"/>
        <w:autoSpaceDN w:val="0"/>
        <w:adjustRightInd w:val="0"/>
        <w:snapToGrid w:val="0"/>
        <w:spacing w:line="360" w:lineRule="auto"/>
        <w:jc w:val="left"/>
        <w:rPr>
          <w:rFonts w:ascii="宋体" w:hAnsi="宋体" w:cs="宋体"/>
          <w:snapToGrid w:val="0"/>
          <w:kern w:val="0"/>
          <w:szCs w:val="21"/>
        </w:rPr>
      </w:pPr>
      <w:r w:rsidRPr="00C37619">
        <w:rPr>
          <w:rFonts w:ascii="宋体" w:hAnsi="宋体" w:cs="宋体" w:hint="eastAsia"/>
          <w:snapToGrid w:val="0"/>
          <w:kern w:val="0"/>
          <w:szCs w:val="21"/>
        </w:rPr>
        <w:t>电话：</w:t>
      </w:r>
      <w:r w:rsidRPr="00C37619">
        <w:rPr>
          <w:rFonts w:ascii="宋体" w:hAnsi="宋体" w:cs="宋体" w:hint="eastAsia"/>
          <w:szCs w:val="21"/>
        </w:rPr>
        <w:t xml:space="preserve"> 15923929560    </w:t>
      </w:r>
      <w:r w:rsidRPr="00C37619">
        <w:rPr>
          <w:rFonts w:ascii="宋体" w:hAnsi="宋体" w:cs="宋体" w:hint="eastAsia"/>
          <w:snapToGrid w:val="0"/>
          <w:kern w:val="0"/>
          <w:szCs w:val="21"/>
        </w:rPr>
        <w:t xml:space="preserve">                电话：</w:t>
      </w:r>
      <w:r w:rsidRPr="00C37619">
        <w:rPr>
          <w:rFonts w:ascii="宋体" w:hAnsi="宋体" w:cs="宋体" w:hint="eastAsia"/>
          <w:szCs w:val="21"/>
        </w:rPr>
        <w:t xml:space="preserve"> 023-63867091 </w:t>
      </w:r>
      <w:r w:rsidRPr="00C37619">
        <w:rPr>
          <w:rFonts w:ascii="宋体" w:hAnsi="宋体" w:cs="宋体" w:hint="eastAsia"/>
          <w:snapToGrid w:val="0"/>
          <w:kern w:val="0"/>
          <w:position w:val="-3"/>
          <w:szCs w:val="21"/>
        </w:rPr>
        <w:t xml:space="preserve">   </w:t>
      </w:r>
    </w:p>
    <w:p w:rsidR="00C37619" w:rsidRPr="00C37619" w:rsidRDefault="00C37619" w:rsidP="00C37619">
      <w:pPr>
        <w:tabs>
          <w:tab w:val="left" w:pos="5140"/>
          <w:tab w:val="left" w:pos="8420"/>
        </w:tabs>
        <w:autoSpaceDE w:val="0"/>
        <w:autoSpaceDN w:val="0"/>
        <w:adjustRightInd w:val="0"/>
        <w:snapToGrid w:val="0"/>
        <w:spacing w:line="360" w:lineRule="auto"/>
        <w:jc w:val="left"/>
        <w:rPr>
          <w:rFonts w:ascii="宋体" w:hAnsi="宋体" w:cs="宋体"/>
          <w:snapToGrid w:val="0"/>
          <w:kern w:val="0"/>
          <w:szCs w:val="21"/>
          <w:u w:val="single"/>
        </w:rPr>
      </w:pPr>
    </w:p>
    <w:p w:rsidR="00C37619" w:rsidRPr="00C37619" w:rsidRDefault="00C37619" w:rsidP="00C37619">
      <w:pPr>
        <w:autoSpaceDE w:val="0"/>
        <w:autoSpaceDN w:val="0"/>
        <w:adjustRightInd w:val="0"/>
        <w:snapToGrid w:val="0"/>
        <w:spacing w:line="360" w:lineRule="auto"/>
        <w:ind w:firstLineChars="2160" w:firstLine="4536"/>
        <w:jc w:val="left"/>
        <w:rPr>
          <w:rFonts w:ascii="宋体" w:hAnsi="宋体" w:cs="宋体"/>
          <w:snapToGrid w:val="0"/>
          <w:kern w:val="0"/>
          <w:szCs w:val="21"/>
        </w:rPr>
      </w:pPr>
      <w:r w:rsidRPr="00C37619">
        <w:rPr>
          <w:rFonts w:ascii="宋体" w:hAnsi="宋体" w:cs="宋体" w:hint="eastAsia"/>
          <w:snapToGrid w:val="0"/>
          <w:kern w:val="0"/>
          <w:szCs w:val="21"/>
          <w:u w:val="single"/>
        </w:rPr>
        <w:t xml:space="preserve">  2019 </w:t>
      </w:r>
      <w:r w:rsidRPr="00C37619">
        <w:rPr>
          <w:rFonts w:ascii="宋体" w:hAnsi="宋体" w:cs="宋体" w:hint="eastAsia"/>
          <w:snapToGrid w:val="0"/>
          <w:kern w:val="0"/>
          <w:szCs w:val="21"/>
        </w:rPr>
        <w:t>年</w:t>
      </w:r>
      <w:r w:rsidRPr="00C37619">
        <w:rPr>
          <w:rFonts w:ascii="宋体" w:hAnsi="宋体" w:cs="宋体" w:hint="eastAsia"/>
          <w:snapToGrid w:val="0"/>
          <w:kern w:val="0"/>
          <w:szCs w:val="21"/>
          <w:u w:val="single"/>
        </w:rPr>
        <w:t xml:space="preserve">  6  </w:t>
      </w:r>
      <w:r w:rsidRPr="00C37619">
        <w:rPr>
          <w:rFonts w:ascii="宋体" w:hAnsi="宋体" w:cs="宋体" w:hint="eastAsia"/>
          <w:snapToGrid w:val="0"/>
          <w:kern w:val="0"/>
          <w:szCs w:val="21"/>
        </w:rPr>
        <w:t>月</w:t>
      </w:r>
      <w:r w:rsidRPr="00C37619">
        <w:rPr>
          <w:rFonts w:ascii="宋体" w:hAnsi="宋体" w:cs="宋体" w:hint="eastAsia"/>
          <w:snapToGrid w:val="0"/>
          <w:kern w:val="0"/>
          <w:szCs w:val="21"/>
          <w:u w:val="single"/>
        </w:rPr>
        <w:t xml:space="preserve">  </w:t>
      </w:r>
      <w:r w:rsidR="009079F1">
        <w:rPr>
          <w:rFonts w:ascii="宋体" w:hAnsi="宋体" w:cs="宋体"/>
          <w:snapToGrid w:val="0"/>
          <w:kern w:val="0"/>
          <w:szCs w:val="21"/>
          <w:u w:val="single"/>
        </w:rPr>
        <w:t>10</w:t>
      </w:r>
      <w:r w:rsidRPr="00C37619">
        <w:rPr>
          <w:rFonts w:ascii="宋体" w:hAnsi="宋体" w:cs="宋体" w:hint="eastAsia"/>
          <w:snapToGrid w:val="0"/>
          <w:kern w:val="0"/>
          <w:szCs w:val="21"/>
          <w:u w:val="single"/>
        </w:rPr>
        <w:t xml:space="preserve">  </w:t>
      </w:r>
      <w:r w:rsidRPr="00C37619">
        <w:rPr>
          <w:rFonts w:ascii="宋体" w:hAnsi="宋体" w:cs="宋体" w:hint="eastAsia"/>
          <w:snapToGrid w:val="0"/>
          <w:kern w:val="0"/>
          <w:szCs w:val="21"/>
        </w:rPr>
        <w:t>日</w:t>
      </w:r>
    </w:p>
    <w:p w:rsidR="007248E6" w:rsidRPr="00C37619" w:rsidRDefault="009A34E0"/>
    <w:sectPr w:rsidR="007248E6" w:rsidRPr="00C37619" w:rsidSect="00D95F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4E0" w:rsidRDefault="009A34E0" w:rsidP="00C37619">
      <w:r>
        <w:separator/>
      </w:r>
    </w:p>
  </w:endnote>
  <w:endnote w:type="continuationSeparator" w:id="0">
    <w:p w:rsidR="009A34E0" w:rsidRDefault="009A34E0" w:rsidP="00C3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4E0" w:rsidRDefault="009A34E0" w:rsidP="00C37619">
      <w:r>
        <w:separator/>
      </w:r>
    </w:p>
  </w:footnote>
  <w:footnote w:type="continuationSeparator" w:id="0">
    <w:p w:rsidR="009A34E0" w:rsidRDefault="009A34E0" w:rsidP="00C37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12C3"/>
    <w:rsid w:val="000E7E0B"/>
    <w:rsid w:val="002C5FC8"/>
    <w:rsid w:val="00370E6D"/>
    <w:rsid w:val="003A6EC8"/>
    <w:rsid w:val="0052199B"/>
    <w:rsid w:val="006912C3"/>
    <w:rsid w:val="009079F1"/>
    <w:rsid w:val="00965F62"/>
    <w:rsid w:val="009A34E0"/>
    <w:rsid w:val="00C37619"/>
    <w:rsid w:val="00D60A63"/>
    <w:rsid w:val="00D95F37"/>
    <w:rsid w:val="00EB7299"/>
    <w:rsid w:val="00EE12B8"/>
    <w:rsid w:val="00F279DA"/>
    <w:rsid w:val="00FE6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0A4B7"/>
  <w15:docId w15:val="{294CBFF5-FD4B-495B-83E5-FD0D4D8C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619"/>
    <w:pPr>
      <w:widowControl w:val="0"/>
      <w:jc w:val="both"/>
    </w:pPr>
    <w:rPr>
      <w:rFonts w:ascii="Calibri" w:eastAsia="宋体" w:hAnsi="Calibri" w:cs="Times New Roman"/>
      <w:szCs w:val="24"/>
    </w:rPr>
  </w:style>
  <w:style w:type="paragraph" w:styleId="1">
    <w:name w:val="heading 1"/>
    <w:basedOn w:val="a"/>
    <w:next w:val="a"/>
    <w:link w:val="10"/>
    <w:qFormat/>
    <w:rsid w:val="00C3761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6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37619"/>
    <w:rPr>
      <w:sz w:val="18"/>
      <w:szCs w:val="18"/>
    </w:rPr>
  </w:style>
  <w:style w:type="paragraph" w:styleId="a5">
    <w:name w:val="footer"/>
    <w:basedOn w:val="a"/>
    <w:link w:val="a6"/>
    <w:uiPriority w:val="99"/>
    <w:unhideWhenUsed/>
    <w:rsid w:val="00C376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37619"/>
    <w:rPr>
      <w:sz w:val="18"/>
      <w:szCs w:val="18"/>
    </w:rPr>
  </w:style>
  <w:style w:type="character" w:customStyle="1" w:styleId="10">
    <w:name w:val="标题 1 字符"/>
    <w:basedOn w:val="a0"/>
    <w:link w:val="1"/>
    <w:rsid w:val="00C37619"/>
    <w:rPr>
      <w:rFonts w:ascii="Calibri" w:eastAsia="宋体" w:hAnsi="Calibri" w:cs="Times New Roman"/>
      <w:b/>
      <w:bCs/>
      <w:kern w:val="44"/>
      <w:sz w:val="44"/>
      <w:szCs w:val="44"/>
    </w:rPr>
  </w:style>
  <w:style w:type="character" w:customStyle="1" w:styleId="a7">
    <w:name w:val="正文文本 字符"/>
    <w:link w:val="a8"/>
    <w:rsid w:val="00C37619"/>
    <w:rPr>
      <w:rFonts w:ascii="宋体" w:eastAsia="宋体" w:hAnsi="宋体"/>
      <w:szCs w:val="24"/>
    </w:rPr>
  </w:style>
  <w:style w:type="paragraph" w:styleId="a8">
    <w:name w:val="Body Text"/>
    <w:basedOn w:val="a"/>
    <w:link w:val="a7"/>
    <w:rsid w:val="00C37619"/>
    <w:pPr>
      <w:spacing w:after="120"/>
    </w:pPr>
    <w:rPr>
      <w:rFonts w:ascii="宋体" w:hAnsi="宋体" w:cstheme="minorBidi"/>
    </w:rPr>
  </w:style>
  <w:style w:type="character" w:customStyle="1" w:styleId="Char1">
    <w:name w:val="正文文本 Char1"/>
    <w:basedOn w:val="a0"/>
    <w:uiPriority w:val="99"/>
    <w:semiHidden/>
    <w:rsid w:val="00C37619"/>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187</Words>
  <Characters>1069</Characters>
  <Application>Microsoft Office Word</Application>
  <DocSecurity>0</DocSecurity>
  <Lines>8</Lines>
  <Paragraphs>2</Paragraphs>
  <ScaleCrop>false</ScaleCrop>
  <Company>MS</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Ranger Ben</cp:lastModifiedBy>
  <cp:revision>7</cp:revision>
  <dcterms:created xsi:type="dcterms:W3CDTF">2019-06-06T08:50:00Z</dcterms:created>
  <dcterms:modified xsi:type="dcterms:W3CDTF">2019-06-10T06:45:00Z</dcterms:modified>
</cp:coreProperties>
</file>